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DDE0A" w14:textId="4AFE7394" w:rsidR="00B844B6" w:rsidRPr="00364FA8" w:rsidRDefault="00B844B6" w:rsidP="00CA2107">
      <w:pPr>
        <w:spacing w:after="0"/>
        <w:jc w:val="center"/>
        <w:rPr>
          <w:rFonts w:ascii="Arial Narrow" w:hAnsi="Arial Narrow"/>
          <w:b/>
        </w:rPr>
      </w:pPr>
      <w:r w:rsidRPr="00364FA8">
        <w:rPr>
          <w:rFonts w:ascii="Arial Narrow" w:hAnsi="Arial Narrow"/>
          <w:b/>
        </w:rPr>
        <w:t xml:space="preserve">CYPM </w:t>
      </w:r>
      <w:r w:rsidR="00211C36">
        <w:rPr>
          <w:rFonts w:ascii="Arial Narrow" w:hAnsi="Arial Narrow"/>
          <w:b/>
        </w:rPr>
        <w:t>Kansas State Policy Team</w:t>
      </w:r>
      <w:r w:rsidR="00CB5414">
        <w:rPr>
          <w:rFonts w:ascii="Arial Narrow" w:hAnsi="Arial Narrow"/>
          <w:b/>
        </w:rPr>
        <w:t xml:space="preserve"> </w:t>
      </w:r>
      <w:r w:rsidR="00F70D9D">
        <w:rPr>
          <w:rFonts w:ascii="Arial Narrow" w:hAnsi="Arial Narrow"/>
          <w:b/>
        </w:rPr>
        <w:t xml:space="preserve">TA </w:t>
      </w:r>
      <w:r>
        <w:rPr>
          <w:rFonts w:ascii="Arial Narrow" w:hAnsi="Arial Narrow"/>
          <w:b/>
        </w:rPr>
        <w:t>Conference</w:t>
      </w:r>
      <w:r w:rsidRPr="00364FA8">
        <w:rPr>
          <w:rFonts w:ascii="Arial Narrow" w:hAnsi="Arial Narrow"/>
          <w:b/>
        </w:rPr>
        <w:t xml:space="preserve"> Call</w:t>
      </w:r>
      <w:r w:rsidR="002365E5">
        <w:rPr>
          <w:rFonts w:ascii="Arial Narrow" w:hAnsi="Arial Narrow"/>
          <w:b/>
        </w:rPr>
        <w:t xml:space="preserve"> </w:t>
      </w:r>
      <w:r w:rsidR="00841042">
        <w:rPr>
          <w:rFonts w:ascii="Arial Narrow" w:hAnsi="Arial Narrow"/>
          <w:b/>
        </w:rPr>
        <w:t>Agenda</w:t>
      </w:r>
    </w:p>
    <w:p w14:paraId="2DCBE300" w14:textId="6E08B5F8" w:rsidR="00B844B6" w:rsidRDefault="00616259" w:rsidP="00B844B6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August 26</w:t>
      </w:r>
      <w:r w:rsidR="001F33EC">
        <w:rPr>
          <w:rFonts w:ascii="Arial Narrow" w:hAnsi="Arial Narrow"/>
        </w:rPr>
        <w:t>, 2020</w:t>
      </w:r>
      <w:r w:rsidR="00B844B6">
        <w:rPr>
          <w:rFonts w:ascii="Arial Narrow" w:hAnsi="Arial Narrow"/>
        </w:rPr>
        <w:t xml:space="preserve"> 1</w:t>
      </w:r>
      <w:r w:rsidR="00211C36">
        <w:rPr>
          <w:rFonts w:ascii="Arial Narrow" w:hAnsi="Arial Narrow"/>
        </w:rPr>
        <w:t>0</w:t>
      </w:r>
      <w:r w:rsidR="00B844B6">
        <w:rPr>
          <w:rFonts w:ascii="Arial Narrow" w:hAnsi="Arial Narrow"/>
        </w:rPr>
        <w:t>:00</w:t>
      </w:r>
      <w:r w:rsidR="00211C36">
        <w:rPr>
          <w:rFonts w:ascii="Arial Narrow" w:hAnsi="Arial Narrow"/>
        </w:rPr>
        <w:t>a</w:t>
      </w:r>
      <w:r w:rsidR="0010181B">
        <w:rPr>
          <w:rFonts w:ascii="Arial Narrow" w:hAnsi="Arial Narrow"/>
        </w:rPr>
        <w:t>m</w:t>
      </w:r>
      <w:r w:rsidR="003838DC">
        <w:rPr>
          <w:rFonts w:ascii="Arial Narrow" w:hAnsi="Arial Narrow"/>
        </w:rPr>
        <w:t>-1</w:t>
      </w:r>
      <w:r w:rsidR="00211C36">
        <w:rPr>
          <w:rFonts w:ascii="Arial Narrow" w:hAnsi="Arial Narrow"/>
        </w:rPr>
        <w:t>2</w:t>
      </w:r>
      <w:r w:rsidR="003838DC">
        <w:rPr>
          <w:rFonts w:ascii="Arial Narrow" w:hAnsi="Arial Narrow"/>
        </w:rPr>
        <w:t>:00</w:t>
      </w:r>
      <w:r w:rsidR="00B844B6">
        <w:rPr>
          <w:rFonts w:ascii="Arial Narrow" w:hAnsi="Arial Narrow"/>
        </w:rPr>
        <w:t xml:space="preserve"> pm</w:t>
      </w:r>
    </w:p>
    <w:p w14:paraId="726783A4" w14:textId="3CD7C87F" w:rsidR="00CB5414" w:rsidRPr="00CB5414" w:rsidRDefault="00B844B6" w:rsidP="00CB5414">
      <w:pPr>
        <w:spacing w:after="0"/>
        <w:jc w:val="center"/>
        <w:rPr>
          <w:rFonts w:ascii="Arial Narrow" w:eastAsia="Times New Roman" w:hAnsi="Arial Narrow"/>
        </w:rPr>
      </w:pPr>
      <w:r w:rsidRPr="00CB5414">
        <w:rPr>
          <w:rFonts w:ascii="Arial Narrow" w:hAnsi="Arial Narrow"/>
        </w:rPr>
        <w:t xml:space="preserve">Conference Call Number: </w:t>
      </w:r>
      <w:r w:rsidR="00CB5414" w:rsidRPr="00CB5414">
        <w:rPr>
          <w:rStyle w:val="jtukpc"/>
          <w:rFonts w:ascii="Arial Narrow" w:eastAsia="Times New Roman" w:hAnsi="Arial Narrow"/>
        </w:rPr>
        <w:t xml:space="preserve">1 646 558 8656 Meeting ID: </w:t>
      </w:r>
      <w:r w:rsidR="00616259">
        <w:rPr>
          <w:rStyle w:val="jtukpc"/>
          <w:rFonts w:ascii="Arial Narrow" w:eastAsia="Times New Roman" w:hAnsi="Arial Narrow"/>
        </w:rPr>
        <w:t>725 221 995</w:t>
      </w:r>
    </w:p>
    <w:p w14:paraId="47F92EDB" w14:textId="77777777" w:rsidR="0059148E" w:rsidRPr="0034047C" w:rsidRDefault="0059148E" w:rsidP="00D748AB">
      <w:pPr>
        <w:spacing w:after="0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3"/>
        <w:gridCol w:w="7117"/>
      </w:tblGrid>
      <w:tr w:rsidR="00B844B6" w:rsidRPr="00B844B6" w14:paraId="15D7CC8C" w14:textId="77777777" w:rsidTr="00FC3C04">
        <w:tc>
          <w:tcPr>
            <w:tcW w:w="1513" w:type="dxa"/>
          </w:tcPr>
          <w:p w14:paraId="4489F645" w14:textId="77777777" w:rsidR="00B844B6" w:rsidRPr="00B844B6" w:rsidRDefault="00B844B6">
            <w:pPr>
              <w:rPr>
                <w:rFonts w:ascii="Arial Narrow" w:hAnsi="Arial Narrow"/>
                <w:b/>
              </w:rPr>
            </w:pPr>
            <w:r w:rsidRPr="00B844B6">
              <w:rPr>
                <w:rFonts w:ascii="Arial Narrow" w:hAnsi="Arial Narrow"/>
                <w:b/>
              </w:rPr>
              <w:t>Time</w:t>
            </w:r>
          </w:p>
        </w:tc>
        <w:tc>
          <w:tcPr>
            <w:tcW w:w="7117" w:type="dxa"/>
          </w:tcPr>
          <w:p w14:paraId="7BB97C05" w14:textId="77777777" w:rsidR="00B844B6" w:rsidRPr="00B844B6" w:rsidRDefault="00B844B6">
            <w:pPr>
              <w:rPr>
                <w:rFonts w:ascii="Arial Narrow" w:hAnsi="Arial Narrow"/>
                <w:b/>
              </w:rPr>
            </w:pPr>
            <w:r w:rsidRPr="00B844B6">
              <w:rPr>
                <w:rFonts w:ascii="Arial Narrow" w:hAnsi="Arial Narrow"/>
                <w:b/>
              </w:rPr>
              <w:t>Session</w:t>
            </w:r>
          </w:p>
        </w:tc>
      </w:tr>
      <w:tr w:rsidR="00B844B6" w:rsidRPr="00B844B6" w14:paraId="086B04B8" w14:textId="77777777" w:rsidTr="00FC3C04">
        <w:tc>
          <w:tcPr>
            <w:tcW w:w="1513" w:type="dxa"/>
          </w:tcPr>
          <w:p w14:paraId="12CECCBC" w14:textId="5FE86E15" w:rsidR="00B844B6" w:rsidRPr="00B844B6" w:rsidRDefault="00B844B6" w:rsidP="001929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211C36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:</w:t>
            </w:r>
            <w:r w:rsidR="0019290F">
              <w:rPr>
                <w:rFonts w:ascii="Arial Narrow" w:hAnsi="Arial Narrow"/>
              </w:rPr>
              <w:t xml:space="preserve">00 </w:t>
            </w:r>
            <w:r w:rsidR="00211C36"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</w:rPr>
              <w:t>m</w:t>
            </w:r>
          </w:p>
        </w:tc>
        <w:tc>
          <w:tcPr>
            <w:tcW w:w="7117" w:type="dxa"/>
          </w:tcPr>
          <w:p w14:paraId="229112C7" w14:textId="103C9C95" w:rsidR="00B844B6" w:rsidRPr="005047B9" w:rsidRDefault="00B844B6">
            <w:pPr>
              <w:rPr>
                <w:rFonts w:ascii="Arial Narrow" w:hAnsi="Arial Narrow"/>
                <w:b/>
              </w:rPr>
            </w:pPr>
            <w:r w:rsidRPr="005047B9">
              <w:rPr>
                <w:rFonts w:ascii="Arial Narrow" w:hAnsi="Arial Narrow"/>
                <w:b/>
              </w:rPr>
              <w:t>Welcome and Introductions</w:t>
            </w:r>
          </w:p>
          <w:p w14:paraId="5C0F9587" w14:textId="1EA7D174" w:rsidR="007C0A81" w:rsidRDefault="007C0A81" w:rsidP="006C21D6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Shay </w:t>
            </w:r>
            <w:proofErr w:type="spellStart"/>
            <w:r>
              <w:rPr>
                <w:rFonts w:ascii="Arial Narrow" w:hAnsi="Arial Narrow"/>
              </w:rPr>
              <w:t>Bilchik</w:t>
            </w:r>
            <w:proofErr w:type="spellEnd"/>
            <w:r>
              <w:rPr>
                <w:rFonts w:ascii="Arial Narrow" w:hAnsi="Arial Narrow"/>
              </w:rPr>
              <w:t>, Director Emeritus</w:t>
            </w:r>
            <w:r w:rsidR="00282027">
              <w:rPr>
                <w:rFonts w:ascii="Arial Narrow" w:hAnsi="Arial Narrow"/>
              </w:rPr>
              <w:t>, CJJR</w:t>
            </w:r>
          </w:p>
          <w:p w14:paraId="271B1E91" w14:textId="6AB5E1FE" w:rsidR="00072BAF" w:rsidRDefault="00072BAF" w:rsidP="006C21D6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Victoria Chamberlin, Program Manager CJJR</w:t>
            </w:r>
          </w:p>
          <w:p w14:paraId="693D67DE" w14:textId="7003C7A9" w:rsidR="00CB5414" w:rsidRDefault="00A17B2A" w:rsidP="006C21D6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Alexandra Miller, Program Manager, CJJR</w:t>
            </w:r>
          </w:p>
          <w:p w14:paraId="78B665C4" w14:textId="28CCAB52" w:rsidR="00841042" w:rsidRPr="006C21D6" w:rsidRDefault="00841042" w:rsidP="006C21D6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Macon Stewart, Deputy Director, CJJR</w:t>
            </w:r>
          </w:p>
        </w:tc>
      </w:tr>
      <w:tr w:rsidR="007245E0" w:rsidRPr="00B844B6" w14:paraId="124010AF" w14:textId="77777777" w:rsidTr="00FC3C04">
        <w:tc>
          <w:tcPr>
            <w:tcW w:w="1513" w:type="dxa"/>
          </w:tcPr>
          <w:p w14:paraId="16A1504C" w14:textId="22E6F4F2" w:rsidR="007245E0" w:rsidRDefault="007245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10:03 am</w:t>
            </w:r>
          </w:p>
        </w:tc>
        <w:tc>
          <w:tcPr>
            <w:tcW w:w="7117" w:type="dxa"/>
          </w:tcPr>
          <w:p w14:paraId="6018E93C" w14:textId="3A6AEC5C" w:rsidR="007245E0" w:rsidRDefault="00072BAF" w:rsidP="00072BA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Review </w:t>
            </w:r>
            <w:r w:rsidR="00E16ED9">
              <w:rPr>
                <w:rFonts w:ascii="Arial Narrow" w:hAnsi="Arial Narrow"/>
                <w:b/>
              </w:rPr>
              <w:t>Revised</w:t>
            </w:r>
            <w:r w:rsidR="002A0960">
              <w:rPr>
                <w:rFonts w:ascii="Arial Narrow" w:hAnsi="Arial Narrow"/>
                <w:b/>
              </w:rPr>
              <w:t xml:space="preserve"> Graphic</w:t>
            </w:r>
          </w:p>
          <w:p w14:paraId="45922271" w14:textId="76566D86" w:rsidR="0061084F" w:rsidRPr="0061084F" w:rsidRDefault="00B54778" w:rsidP="0061084F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See attachment</w:t>
            </w:r>
          </w:p>
        </w:tc>
      </w:tr>
      <w:tr w:rsidR="001F33EC" w:rsidRPr="00B844B6" w14:paraId="136DA5F1" w14:textId="77777777" w:rsidTr="00FC3C04">
        <w:tc>
          <w:tcPr>
            <w:tcW w:w="1513" w:type="dxa"/>
          </w:tcPr>
          <w:p w14:paraId="39880C8D" w14:textId="3858B9A2" w:rsidR="001F33EC" w:rsidRDefault="001F33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211C36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:</w:t>
            </w:r>
            <w:r w:rsidR="002A0960">
              <w:rPr>
                <w:rFonts w:ascii="Arial Narrow" w:hAnsi="Arial Narrow"/>
              </w:rPr>
              <w:t>08</w:t>
            </w:r>
            <w:r>
              <w:rPr>
                <w:rFonts w:ascii="Arial Narrow" w:hAnsi="Arial Narrow"/>
              </w:rPr>
              <w:t xml:space="preserve"> </w:t>
            </w:r>
            <w:r w:rsidR="00211C36"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</w:rPr>
              <w:t>m</w:t>
            </w:r>
          </w:p>
        </w:tc>
        <w:tc>
          <w:tcPr>
            <w:tcW w:w="7117" w:type="dxa"/>
          </w:tcPr>
          <w:p w14:paraId="56B1727B" w14:textId="0168563B" w:rsidR="001F33EC" w:rsidRDefault="00E16ED9" w:rsidP="0084104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Private Provider Nominations &amp; Guiding Coalition Proposal</w:t>
            </w:r>
          </w:p>
          <w:p w14:paraId="04860172" w14:textId="30766F16" w:rsidR="00072BAF" w:rsidRPr="00DA70E7" w:rsidRDefault="00DA70E7" w:rsidP="002A0960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Mental health services</w:t>
            </w:r>
          </w:p>
          <w:p w14:paraId="13D9594D" w14:textId="77777777" w:rsidR="002A0960" w:rsidRDefault="00DA70E7" w:rsidP="002A0960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Mentoring service</w:t>
            </w:r>
          </w:p>
          <w:p w14:paraId="1EE31207" w14:textId="77777777" w:rsidR="00DA70E7" w:rsidRDefault="00DA70E7" w:rsidP="002A0960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Pre-employment</w:t>
            </w:r>
          </w:p>
          <w:p w14:paraId="517D775E" w14:textId="77777777" w:rsidR="00DA70E7" w:rsidRDefault="00DA70E7" w:rsidP="002A0960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Department of Health</w:t>
            </w:r>
          </w:p>
          <w:p w14:paraId="07BDC8EF" w14:textId="77777777" w:rsidR="00DA70E7" w:rsidRDefault="00DA70E7" w:rsidP="002A0960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Disability services</w:t>
            </w:r>
          </w:p>
          <w:p w14:paraId="6E87A43D" w14:textId="77777777" w:rsidR="00DA70E7" w:rsidRDefault="00DA70E7" w:rsidP="002A0960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CDDO for children with disabilities</w:t>
            </w:r>
          </w:p>
          <w:p w14:paraId="03F92658" w14:textId="0AB12319" w:rsidR="00DA70E7" w:rsidRDefault="00DA70E7" w:rsidP="002A0960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Child advocacy centers</w:t>
            </w:r>
          </w:p>
          <w:p w14:paraId="33565E55" w14:textId="6CEC060D" w:rsidR="00DA70E7" w:rsidRPr="002A0960" w:rsidRDefault="00DA70E7" w:rsidP="002A0960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State Child Fatality Review Board</w:t>
            </w:r>
          </w:p>
        </w:tc>
      </w:tr>
      <w:tr w:rsidR="001F33EC" w:rsidRPr="00B844B6" w14:paraId="22D7B61A" w14:textId="77777777" w:rsidTr="00FC3C04">
        <w:tc>
          <w:tcPr>
            <w:tcW w:w="1513" w:type="dxa"/>
          </w:tcPr>
          <w:p w14:paraId="5EB9974D" w14:textId="3176BEF0" w:rsidR="001F33EC" w:rsidRDefault="001F33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211C36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:</w:t>
            </w:r>
            <w:r w:rsidR="00976C5C">
              <w:rPr>
                <w:rFonts w:ascii="Arial Narrow" w:hAnsi="Arial Narrow"/>
              </w:rPr>
              <w:t>3</w:t>
            </w:r>
            <w:r w:rsidR="002A0960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 xml:space="preserve"> </w:t>
            </w:r>
            <w:r w:rsidR="00211C36"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</w:rPr>
              <w:t>m</w:t>
            </w:r>
          </w:p>
        </w:tc>
        <w:tc>
          <w:tcPr>
            <w:tcW w:w="7117" w:type="dxa"/>
          </w:tcPr>
          <w:p w14:paraId="47BFA20B" w14:textId="6670C380" w:rsidR="001F33EC" w:rsidRDefault="00775028" w:rsidP="0084104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Discussion</w:t>
            </w:r>
            <w:r w:rsidR="00E16ED9">
              <w:rPr>
                <w:rFonts w:ascii="Arial Narrow" w:hAnsi="Arial Narrow"/>
                <w:b/>
              </w:rPr>
              <w:t xml:space="preserve"> on Sheriff’s Office Involvement</w:t>
            </w:r>
          </w:p>
          <w:p w14:paraId="10EE58F7" w14:textId="6B5918B2" w:rsidR="00072BAF" w:rsidRPr="00CF7D34" w:rsidRDefault="00775028" w:rsidP="00CF7D34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Differences between local law enforcement and the Sheriff’s Office</w:t>
            </w:r>
          </w:p>
        </w:tc>
      </w:tr>
      <w:tr w:rsidR="002A0960" w:rsidRPr="00B844B6" w14:paraId="24F9E640" w14:textId="77777777" w:rsidTr="00FC3C04">
        <w:tc>
          <w:tcPr>
            <w:tcW w:w="1513" w:type="dxa"/>
          </w:tcPr>
          <w:p w14:paraId="6576B209" w14:textId="35B65F42" w:rsidR="002A0960" w:rsidRDefault="002A096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10:48 am</w:t>
            </w:r>
          </w:p>
        </w:tc>
        <w:tc>
          <w:tcPr>
            <w:tcW w:w="7117" w:type="dxa"/>
          </w:tcPr>
          <w:p w14:paraId="22716959" w14:textId="6BB61021" w:rsidR="002A0960" w:rsidRDefault="00E16ED9" w:rsidP="002A096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Update on </w:t>
            </w:r>
            <w:r w:rsidR="002A0960">
              <w:rPr>
                <w:rFonts w:ascii="Arial Narrow" w:hAnsi="Arial Narrow"/>
                <w:b/>
              </w:rPr>
              <w:t xml:space="preserve">Engagement with </w:t>
            </w:r>
            <w:r>
              <w:rPr>
                <w:rFonts w:ascii="Arial Narrow" w:hAnsi="Arial Narrow"/>
                <w:b/>
              </w:rPr>
              <w:t>Montgomery &amp; Shawnee Counties</w:t>
            </w:r>
          </w:p>
          <w:p w14:paraId="1598E0EF" w14:textId="4295A20C" w:rsidR="002A0960" w:rsidRPr="00E16ED9" w:rsidRDefault="002A0960" w:rsidP="00E16ED9">
            <w:pPr>
              <w:rPr>
                <w:rFonts w:ascii="Arial Narrow" w:hAnsi="Arial Narrow"/>
                <w:bCs/>
              </w:rPr>
            </w:pPr>
          </w:p>
        </w:tc>
      </w:tr>
      <w:tr w:rsidR="00976C5C" w:rsidRPr="00B844B6" w14:paraId="6AE06B36" w14:textId="77777777" w:rsidTr="00FC3C04">
        <w:tc>
          <w:tcPr>
            <w:tcW w:w="1513" w:type="dxa"/>
          </w:tcPr>
          <w:p w14:paraId="54CE6F22" w14:textId="0035AD1E" w:rsidR="00976C5C" w:rsidRDefault="00976C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10:5</w:t>
            </w:r>
            <w:r w:rsidR="002A0960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 xml:space="preserve"> am</w:t>
            </w:r>
          </w:p>
        </w:tc>
        <w:tc>
          <w:tcPr>
            <w:tcW w:w="7117" w:type="dxa"/>
          </w:tcPr>
          <w:p w14:paraId="5126DA85" w14:textId="77777777" w:rsidR="002A0960" w:rsidRDefault="002A0960" w:rsidP="002A096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Update on Engagement Opportunities</w:t>
            </w:r>
          </w:p>
          <w:p w14:paraId="0E8A4E09" w14:textId="26C71E69" w:rsidR="00976C5C" w:rsidRPr="00E16ED9" w:rsidRDefault="00E16ED9" w:rsidP="00E16ED9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Opportunities with OJA and DCF legislative committees?</w:t>
            </w:r>
          </w:p>
        </w:tc>
      </w:tr>
      <w:tr w:rsidR="0075003E" w:rsidRPr="00B844B6" w14:paraId="0079EDC0" w14:textId="77777777" w:rsidTr="00FC3C04">
        <w:tc>
          <w:tcPr>
            <w:tcW w:w="1513" w:type="dxa"/>
          </w:tcPr>
          <w:p w14:paraId="70C95EBF" w14:textId="16E6A8DD" w:rsidR="0075003E" w:rsidRDefault="0075003E" w:rsidP="007500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10:55 am </w:t>
            </w:r>
          </w:p>
        </w:tc>
        <w:tc>
          <w:tcPr>
            <w:tcW w:w="7117" w:type="dxa"/>
          </w:tcPr>
          <w:p w14:paraId="0239D0CD" w14:textId="29E8E394" w:rsidR="0075003E" w:rsidRPr="0087477C" w:rsidRDefault="0075003E" w:rsidP="0075003E">
            <w:pPr>
              <w:rPr>
                <w:rFonts w:ascii="Arial Narrow" w:hAnsi="Arial Narrow"/>
                <w:b/>
              </w:rPr>
            </w:pPr>
            <w:r w:rsidRPr="005047B9">
              <w:rPr>
                <w:rFonts w:ascii="Arial Narrow" w:hAnsi="Arial Narrow"/>
                <w:b/>
              </w:rPr>
              <w:t>Next Steps</w:t>
            </w:r>
          </w:p>
          <w:p w14:paraId="7F0BFDF8" w14:textId="77777777" w:rsidR="0075003E" w:rsidRPr="001F33EC" w:rsidRDefault="0075003E" w:rsidP="0075003E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Future Dates: Calls/meetings are held on the 4</w:t>
            </w:r>
            <w:r w:rsidRPr="0019290F">
              <w:rPr>
                <w:rFonts w:ascii="Arial Narrow" w:hAnsi="Arial Narrow"/>
                <w:vertAlign w:val="superscript"/>
              </w:rPr>
              <w:t>th</w:t>
            </w:r>
            <w:r>
              <w:rPr>
                <w:rFonts w:ascii="Arial Narrow" w:hAnsi="Arial Narrow"/>
              </w:rPr>
              <w:t xml:space="preserve"> Wednesday of the month from 10:00am-12:00pm. Subsequent dates include:</w:t>
            </w:r>
            <w:r w:rsidRPr="00BA7CA2">
              <w:rPr>
                <w:rFonts w:ascii="Arial Narrow" w:hAnsi="Arial Narrow"/>
              </w:rPr>
              <w:t xml:space="preserve"> </w:t>
            </w:r>
            <w:r w:rsidRPr="001F33EC">
              <w:rPr>
                <w:rFonts w:ascii="Arial Narrow" w:hAnsi="Arial Narrow"/>
              </w:rPr>
              <w:t xml:space="preserve"> </w:t>
            </w:r>
          </w:p>
          <w:p w14:paraId="1806ED1F" w14:textId="2608E80E" w:rsidR="0075003E" w:rsidRDefault="0075003E" w:rsidP="0075003E">
            <w:pPr>
              <w:ind w:lef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-September 23</w:t>
            </w:r>
            <w:r w:rsidRPr="009727EF">
              <w:rPr>
                <w:rFonts w:ascii="Arial Narrow" w:hAnsi="Arial Narrow"/>
                <w:vertAlign w:val="superscript"/>
              </w:rPr>
              <w:t>rd</w:t>
            </w:r>
            <w:r>
              <w:rPr>
                <w:rFonts w:ascii="Arial Narrow" w:hAnsi="Arial Narrow"/>
              </w:rPr>
              <w:t xml:space="preserve"> (in person TBD)</w:t>
            </w:r>
          </w:p>
          <w:p w14:paraId="3EBB262C" w14:textId="3FE67864" w:rsidR="002A0960" w:rsidRDefault="002A0960" w:rsidP="0075003E">
            <w:pPr>
              <w:ind w:lef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-October 28</w:t>
            </w:r>
            <w:r w:rsidRPr="002A0960">
              <w:rPr>
                <w:rFonts w:ascii="Arial Narrow" w:hAnsi="Arial Narrow"/>
                <w:vertAlign w:val="superscript"/>
              </w:rPr>
              <w:t>th</w:t>
            </w:r>
            <w:r>
              <w:rPr>
                <w:rFonts w:ascii="Arial Narrow" w:hAnsi="Arial Narrow"/>
              </w:rPr>
              <w:t xml:space="preserve"> </w:t>
            </w:r>
          </w:p>
          <w:p w14:paraId="07A5616F" w14:textId="17AD8837" w:rsidR="00E16ED9" w:rsidRDefault="00E16ED9" w:rsidP="0075003E">
            <w:pPr>
              <w:ind w:lef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-November 25</w:t>
            </w:r>
            <w:r w:rsidRPr="00E16ED9">
              <w:rPr>
                <w:rFonts w:ascii="Arial Narrow" w:hAnsi="Arial Narrow"/>
                <w:vertAlign w:val="superscript"/>
              </w:rPr>
              <w:t>th</w:t>
            </w:r>
            <w:r>
              <w:rPr>
                <w:rFonts w:ascii="Arial Narrow" w:hAnsi="Arial Narrow"/>
              </w:rPr>
              <w:t xml:space="preserve"> </w:t>
            </w:r>
            <w:r w:rsidR="007350A0">
              <w:rPr>
                <w:rFonts w:ascii="Arial Narrow" w:hAnsi="Arial Narrow"/>
              </w:rPr>
              <w:t>- *Reschedule due to Thanksgiving holiday</w:t>
            </w:r>
          </w:p>
          <w:p w14:paraId="5CC3787B" w14:textId="77777777" w:rsidR="0075003E" w:rsidRDefault="0075003E" w:rsidP="0075003E">
            <w:pPr>
              <w:ind w:left="720"/>
              <w:rPr>
                <w:rFonts w:ascii="Arial Narrow" w:hAnsi="Arial Narrow"/>
              </w:rPr>
            </w:pPr>
          </w:p>
          <w:p w14:paraId="7844BFAB" w14:textId="51F1E5B1" w:rsidR="0075003E" w:rsidRDefault="0075003E" w:rsidP="0075003E">
            <w:pPr>
              <w:rPr>
                <w:rFonts w:ascii="Arial Narrow" w:hAnsi="Arial Narrow"/>
                <w:b/>
              </w:rPr>
            </w:pPr>
            <w:r w:rsidRPr="006D5920">
              <w:rPr>
                <w:rFonts w:ascii="Arial Narrow" w:hAnsi="Arial Narrow"/>
                <w:i/>
                <w:iCs/>
                <w:sz w:val="21"/>
                <w:szCs w:val="21"/>
              </w:rPr>
              <w:t>*This schedule may be modified based on current circumstances related to COVID-19</w:t>
            </w:r>
          </w:p>
        </w:tc>
      </w:tr>
      <w:tr w:rsidR="0075003E" w:rsidRPr="00B844B6" w14:paraId="6F7E3BC8" w14:textId="77777777" w:rsidTr="00FC3C04">
        <w:tc>
          <w:tcPr>
            <w:tcW w:w="1513" w:type="dxa"/>
          </w:tcPr>
          <w:p w14:paraId="64802EA6" w14:textId="2F64292A" w:rsidR="0075003E" w:rsidRDefault="0075003E" w:rsidP="007500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11:00 am</w:t>
            </w:r>
          </w:p>
        </w:tc>
        <w:tc>
          <w:tcPr>
            <w:tcW w:w="7117" w:type="dxa"/>
          </w:tcPr>
          <w:p w14:paraId="69851D7C" w14:textId="570F08A5" w:rsidR="0075003E" w:rsidRPr="00B54778" w:rsidRDefault="0075003E" w:rsidP="0075003E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</w:rPr>
              <w:t>Workgroup Breakouts</w:t>
            </w:r>
            <w:r>
              <w:rPr>
                <w:rFonts w:ascii="Arial Narrow" w:hAnsi="Arial Narrow"/>
                <w:bCs/>
              </w:rPr>
              <w:t xml:space="preserve"> (see agendas below)</w:t>
            </w:r>
          </w:p>
          <w:p w14:paraId="7CDE65E8" w14:textId="199A3970" w:rsidR="0075003E" w:rsidRDefault="0075003E" w:rsidP="0075003E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Information Sharing</w:t>
            </w:r>
          </w:p>
          <w:p w14:paraId="248A7A30" w14:textId="55370914" w:rsidR="0075003E" w:rsidRPr="00AB5599" w:rsidDel="003838DC" w:rsidRDefault="0075003E" w:rsidP="0075003E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Prevention</w:t>
            </w:r>
          </w:p>
        </w:tc>
      </w:tr>
    </w:tbl>
    <w:p w14:paraId="68F6E146" w14:textId="1A721946" w:rsidR="00B12DF6" w:rsidRDefault="002667E5">
      <w:pPr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Upcoming</w:t>
      </w:r>
      <w:r w:rsidRPr="002667E5">
        <w:rPr>
          <w:rFonts w:ascii="Arial Narrow" w:hAnsi="Arial Narrow"/>
          <w:b/>
          <w:bCs/>
        </w:rPr>
        <w:t xml:space="preserve"> Topics:</w:t>
      </w:r>
      <w:r>
        <w:rPr>
          <w:rFonts w:ascii="Arial Narrow" w:hAnsi="Arial Narrow"/>
          <w:b/>
          <w:bCs/>
        </w:rPr>
        <w:br/>
      </w:r>
      <w:r w:rsidR="00AD67B1" w:rsidRPr="00AD67B1">
        <w:rPr>
          <w:rFonts w:ascii="Arial Narrow" w:hAnsi="Arial Narrow"/>
          <w:bCs/>
          <w:i/>
          <w:iCs/>
        </w:rPr>
        <w:t xml:space="preserve">* </w:t>
      </w:r>
      <w:r w:rsidR="002A0960">
        <w:rPr>
          <w:rFonts w:ascii="Arial Narrow" w:hAnsi="Arial Narrow"/>
          <w:bCs/>
        </w:rPr>
        <w:t>Progress on cross-county case planning</w:t>
      </w:r>
    </w:p>
    <w:p w14:paraId="197659C5" w14:textId="652F65AE" w:rsidR="00B12DF6" w:rsidRPr="00364FA8" w:rsidRDefault="00B12DF6" w:rsidP="00B12DF6">
      <w:pPr>
        <w:spacing w:after="0"/>
        <w:jc w:val="center"/>
        <w:rPr>
          <w:rFonts w:ascii="Arial Narrow" w:hAnsi="Arial Narrow"/>
          <w:b/>
        </w:rPr>
      </w:pPr>
      <w:r w:rsidRPr="00364FA8">
        <w:rPr>
          <w:rFonts w:ascii="Arial Narrow" w:hAnsi="Arial Narrow"/>
          <w:b/>
        </w:rPr>
        <w:lastRenderedPageBreak/>
        <w:t xml:space="preserve">CYPM </w:t>
      </w:r>
      <w:r>
        <w:rPr>
          <w:rFonts w:ascii="Arial Narrow" w:hAnsi="Arial Narrow"/>
          <w:b/>
        </w:rPr>
        <w:t>Kansas State Policy Team: Information Sharing Workgroup Agenda</w:t>
      </w:r>
    </w:p>
    <w:p w14:paraId="21E3384C" w14:textId="72AA09EC" w:rsidR="00B12DF6" w:rsidRPr="00C65CB8" w:rsidRDefault="007A6608" w:rsidP="00C65CB8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August 26</w:t>
      </w:r>
      <w:r w:rsidR="00B12DF6">
        <w:rPr>
          <w:rFonts w:ascii="Arial Narrow" w:hAnsi="Arial Narrow"/>
        </w:rPr>
        <w:t>, 2020 11:00am-</w:t>
      </w:r>
      <w:r w:rsidR="002A0960">
        <w:rPr>
          <w:rFonts w:ascii="Arial Narrow" w:hAnsi="Arial Narrow"/>
        </w:rPr>
        <w:t>12:00pm</w:t>
      </w:r>
      <w:r w:rsidR="00C65CB8">
        <w:rPr>
          <w:rFonts w:ascii="Arial Narrow" w:hAnsi="Arial Narrow"/>
        </w:rPr>
        <w:br/>
      </w:r>
    </w:p>
    <w:p w14:paraId="39D56040" w14:textId="561AF68D" w:rsidR="00C65CB8" w:rsidRDefault="00C65CB8">
      <w:pPr>
        <w:rPr>
          <w:rFonts w:ascii="Arial Narrow" w:hAnsi="Arial Narrow"/>
          <w:bCs/>
        </w:rPr>
      </w:pPr>
      <w:r w:rsidRPr="00C65CB8">
        <w:rPr>
          <w:rFonts w:ascii="Arial Narrow" w:hAnsi="Arial Narrow"/>
          <w:b/>
        </w:rPr>
        <w:t>Target Population</w:t>
      </w:r>
      <w:r>
        <w:rPr>
          <w:rFonts w:ascii="Arial Narrow" w:hAnsi="Arial Narrow"/>
          <w:bCs/>
        </w:rPr>
        <w:t xml:space="preserve">: </w:t>
      </w:r>
      <w:r>
        <w:rPr>
          <w:rFonts w:ascii="Arial Narrow" w:eastAsia="Arial Narrow" w:hAnsi="Arial Narrow" w:cs="Arial Narrow"/>
        </w:rPr>
        <w:t>A young person age 10 and older with any level of concurrent involvement with the child welfare and juvenile justice systems, inclusive of out-of-home placements, probation, Immediate Intervention Programs (IIPs), and voluntary/preventative services (defined as Child in Need of Care (CINC) cases that are open for services such as Family Preservation, Family First, and Family Services).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3"/>
        <w:gridCol w:w="7117"/>
      </w:tblGrid>
      <w:tr w:rsidR="00B12DF6" w:rsidRPr="00B844B6" w14:paraId="6125C8EF" w14:textId="77777777" w:rsidTr="00D00266">
        <w:tc>
          <w:tcPr>
            <w:tcW w:w="1513" w:type="dxa"/>
          </w:tcPr>
          <w:p w14:paraId="24F378D4" w14:textId="77777777" w:rsidR="00B12DF6" w:rsidRPr="00B844B6" w:rsidRDefault="00B12DF6" w:rsidP="00D00266">
            <w:pPr>
              <w:rPr>
                <w:rFonts w:ascii="Arial Narrow" w:hAnsi="Arial Narrow"/>
                <w:b/>
              </w:rPr>
            </w:pPr>
            <w:r w:rsidRPr="00B844B6">
              <w:rPr>
                <w:rFonts w:ascii="Arial Narrow" w:hAnsi="Arial Narrow"/>
                <w:b/>
              </w:rPr>
              <w:t>Time</w:t>
            </w:r>
          </w:p>
        </w:tc>
        <w:tc>
          <w:tcPr>
            <w:tcW w:w="7117" w:type="dxa"/>
          </w:tcPr>
          <w:p w14:paraId="2B6F1FDA" w14:textId="77777777" w:rsidR="00B12DF6" w:rsidRPr="00B844B6" w:rsidRDefault="00B12DF6" w:rsidP="00D00266">
            <w:pPr>
              <w:rPr>
                <w:rFonts w:ascii="Arial Narrow" w:hAnsi="Arial Narrow"/>
                <w:b/>
              </w:rPr>
            </w:pPr>
            <w:r w:rsidRPr="00B844B6">
              <w:rPr>
                <w:rFonts w:ascii="Arial Narrow" w:hAnsi="Arial Narrow"/>
                <w:b/>
              </w:rPr>
              <w:t>Session</w:t>
            </w:r>
          </w:p>
        </w:tc>
      </w:tr>
      <w:tr w:rsidR="00B12DF6" w:rsidRPr="00B844B6" w14:paraId="2F411F69" w14:textId="77777777" w:rsidTr="00D00266">
        <w:tc>
          <w:tcPr>
            <w:tcW w:w="1513" w:type="dxa"/>
          </w:tcPr>
          <w:p w14:paraId="019A5165" w14:textId="2A7BD7AC" w:rsidR="00B12DF6" w:rsidRPr="00B844B6" w:rsidRDefault="00B12DF6" w:rsidP="00D002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11:00 am</w:t>
            </w:r>
          </w:p>
        </w:tc>
        <w:tc>
          <w:tcPr>
            <w:tcW w:w="7117" w:type="dxa"/>
          </w:tcPr>
          <w:p w14:paraId="57E96128" w14:textId="7B6B7139" w:rsidR="00B12DF6" w:rsidRPr="00B12DF6" w:rsidRDefault="00B12DF6" w:rsidP="00B12DF6">
            <w:pPr>
              <w:rPr>
                <w:rFonts w:ascii="Arial Narrow" w:hAnsi="Arial Narrow"/>
                <w:b/>
              </w:rPr>
            </w:pPr>
            <w:r w:rsidRPr="005047B9">
              <w:rPr>
                <w:rFonts w:ascii="Arial Narrow" w:hAnsi="Arial Narrow"/>
                <w:b/>
              </w:rPr>
              <w:t>Welcome and Introductions</w:t>
            </w:r>
          </w:p>
        </w:tc>
      </w:tr>
      <w:tr w:rsidR="00B12DF6" w:rsidRPr="00B844B6" w14:paraId="1FA39594" w14:textId="77777777" w:rsidTr="00D00266">
        <w:tc>
          <w:tcPr>
            <w:tcW w:w="1513" w:type="dxa"/>
          </w:tcPr>
          <w:p w14:paraId="705EDDDA" w14:textId="05CA2E9F" w:rsidR="00B12DF6" w:rsidRDefault="00B12DF6" w:rsidP="00D002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11:05 am</w:t>
            </w:r>
          </w:p>
        </w:tc>
        <w:tc>
          <w:tcPr>
            <w:tcW w:w="7117" w:type="dxa"/>
          </w:tcPr>
          <w:p w14:paraId="4DF42BCB" w14:textId="77777777" w:rsidR="00B12DF6" w:rsidRDefault="00B12DF6" w:rsidP="0027443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Review </w:t>
            </w:r>
            <w:r w:rsidR="00274433">
              <w:rPr>
                <w:rFonts w:ascii="Arial Narrow" w:hAnsi="Arial Narrow"/>
                <w:b/>
              </w:rPr>
              <w:t>Statue</w:t>
            </w:r>
          </w:p>
          <w:p w14:paraId="7FCA060F" w14:textId="77777777" w:rsidR="00274433" w:rsidRPr="00274433" w:rsidRDefault="00274433" w:rsidP="00274433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KSA3822-28</w:t>
            </w:r>
          </w:p>
          <w:p w14:paraId="272DC767" w14:textId="77777777" w:rsidR="00274433" w:rsidRPr="00274433" w:rsidRDefault="00274433" w:rsidP="00274433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KSA3822-10</w:t>
            </w:r>
          </w:p>
          <w:p w14:paraId="6A957A8E" w14:textId="39188627" w:rsidR="00274433" w:rsidRPr="00274433" w:rsidRDefault="00274433" w:rsidP="00274433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MDT order</w:t>
            </w:r>
          </w:p>
          <w:p w14:paraId="6663D9B3" w14:textId="7CDF502F" w:rsidR="00274433" w:rsidRPr="00274433" w:rsidRDefault="00274433" w:rsidP="00274433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CINC code</w:t>
            </w:r>
          </w:p>
        </w:tc>
      </w:tr>
      <w:tr w:rsidR="00B12DF6" w:rsidRPr="00B844B6" w14:paraId="7C931762" w14:textId="77777777" w:rsidTr="00D00266">
        <w:tc>
          <w:tcPr>
            <w:tcW w:w="1513" w:type="dxa"/>
          </w:tcPr>
          <w:p w14:paraId="61AE084F" w14:textId="1E141DAD" w:rsidR="00B12DF6" w:rsidRDefault="00274433" w:rsidP="00D002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11:</w:t>
            </w:r>
            <w:r w:rsidR="00B12DF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35</w:t>
            </w:r>
            <w:r w:rsidR="00B12DF6">
              <w:rPr>
                <w:rFonts w:ascii="Arial Narrow" w:hAnsi="Arial Narrow"/>
              </w:rPr>
              <w:t>am</w:t>
            </w:r>
          </w:p>
        </w:tc>
        <w:tc>
          <w:tcPr>
            <w:tcW w:w="7117" w:type="dxa"/>
          </w:tcPr>
          <w:p w14:paraId="2049665A" w14:textId="77777777" w:rsidR="00274433" w:rsidRDefault="00274433" w:rsidP="00274433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Determining what’s most useful for the jurisdiction</w:t>
            </w:r>
          </w:p>
          <w:p w14:paraId="0AD06519" w14:textId="77777777" w:rsidR="00274433" w:rsidRDefault="00274433" w:rsidP="00274433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Information Sharing guide</w:t>
            </w:r>
          </w:p>
          <w:p w14:paraId="123B2D84" w14:textId="77777777" w:rsidR="00274433" w:rsidRDefault="00274433" w:rsidP="00274433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Judicial guidance for supporting the work</w:t>
            </w:r>
          </w:p>
          <w:p w14:paraId="45A596B2" w14:textId="7D2B5221" w:rsidR="00274433" w:rsidRPr="00274433" w:rsidRDefault="00274433" w:rsidP="00274433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Determining the role of judges</w:t>
            </w:r>
          </w:p>
        </w:tc>
      </w:tr>
      <w:tr w:rsidR="00B12DF6" w:rsidRPr="00B844B6" w14:paraId="2D13FFE4" w14:textId="77777777" w:rsidTr="00D00266">
        <w:tc>
          <w:tcPr>
            <w:tcW w:w="1513" w:type="dxa"/>
          </w:tcPr>
          <w:p w14:paraId="228B1E82" w14:textId="517F60AC" w:rsidR="00B12DF6" w:rsidRDefault="00B12DF6" w:rsidP="00D002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93111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:</w:t>
            </w:r>
            <w:r w:rsidR="00274433">
              <w:rPr>
                <w:rFonts w:ascii="Arial Narrow" w:hAnsi="Arial Narrow"/>
              </w:rPr>
              <w:t>50</w:t>
            </w:r>
            <w:r>
              <w:rPr>
                <w:rFonts w:ascii="Arial Narrow" w:hAnsi="Arial Narrow"/>
              </w:rPr>
              <w:t xml:space="preserve"> am</w:t>
            </w:r>
          </w:p>
        </w:tc>
        <w:tc>
          <w:tcPr>
            <w:tcW w:w="7117" w:type="dxa"/>
          </w:tcPr>
          <w:p w14:paraId="4E1E196C" w14:textId="025500B7" w:rsidR="00B12DF6" w:rsidRDefault="00931112" w:rsidP="00D002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Goal-setting and Timeline</w:t>
            </w:r>
          </w:p>
          <w:p w14:paraId="7A5BC14F" w14:textId="593A808E" w:rsidR="00B12DF6" w:rsidRPr="00976C5C" w:rsidRDefault="008E4DEE" w:rsidP="00D00266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What needs to occur and when to achieve each task?</w:t>
            </w:r>
          </w:p>
        </w:tc>
      </w:tr>
    </w:tbl>
    <w:p w14:paraId="07421FFC" w14:textId="0ECE7821" w:rsidR="00B12DF6" w:rsidRDefault="00B12DF6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br w:type="page"/>
      </w:r>
    </w:p>
    <w:p w14:paraId="7FBFEEC3" w14:textId="367C883A" w:rsidR="00B12DF6" w:rsidRPr="00364FA8" w:rsidRDefault="00B12DF6" w:rsidP="00B12DF6">
      <w:pPr>
        <w:spacing w:after="0"/>
        <w:jc w:val="center"/>
        <w:rPr>
          <w:rFonts w:ascii="Arial Narrow" w:hAnsi="Arial Narrow"/>
          <w:b/>
        </w:rPr>
      </w:pPr>
      <w:r w:rsidRPr="00364FA8">
        <w:rPr>
          <w:rFonts w:ascii="Arial Narrow" w:hAnsi="Arial Narrow"/>
          <w:b/>
        </w:rPr>
        <w:lastRenderedPageBreak/>
        <w:t xml:space="preserve">CYPM </w:t>
      </w:r>
      <w:r>
        <w:rPr>
          <w:rFonts w:ascii="Arial Narrow" w:hAnsi="Arial Narrow"/>
          <w:b/>
        </w:rPr>
        <w:t>Kansas State Policy Team: Prevention Workgroup Agenda</w:t>
      </w:r>
    </w:p>
    <w:p w14:paraId="0137ABC0" w14:textId="34AEAFEF" w:rsidR="00B12DF6" w:rsidRDefault="007A6608" w:rsidP="00B12DF6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August 26</w:t>
      </w:r>
      <w:r w:rsidR="00B12DF6">
        <w:rPr>
          <w:rFonts w:ascii="Arial Narrow" w:hAnsi="Arial Narrow"/>
        </w:rPr>
        <w:t>, 2020 11:00am-</w:t>
      </w:r>
      <w:r w:rsidR="002A0960">
        <w:rPr>
          <w:rFonts w:ascii="Arial Narrow" w:hAnsi="Arial Narrow"/>
        </w:rPr>
        <w:t>12:00pm</w:t>
      </w:r>
      <w:r w:rsidR="00C65CB8">
        <w:rPr>
          <w:rFonts w:ascii="Arial Narrow" w:hAnsi="Arial Narrow"/>
        </w:rPr>
        <w:br/>
      </w:r>
    </w:p>
    <w:p w14:paraId="0CCA35DC" w14:textId="6ACCC9A9" w:rsidR="00931112" w:rsidRPr="00C65CB8" w:rsidRDefault="00F87DB8" w:rsidP="00C65CB8">
      <w:pPr>
        <w:rPr>
          <w:rFonts w:ascii="Arial Narrow" w:hAnsi="Arial Narrow"/>
          <w:bCs/>
        </w:rPr>
      </w:pPr>
      <w:r>
        <w:rPr>
          <w:rFonts w:ascii="Arial Narrow" w:hAnsi="Arial Narrow"/>
          <w:b/>
        </w:rPr>
        <w:t xml:space="preserve">SPT </w:t>
      </w:r>
      <w:r w:rsidR="00C65CB8" w:rsidRPr="00C65CB8">
        <w:rPr>
          <w:rFonts w:ascii="Arial Narrow" w:hAnsi="Arial Narrow"/>
          <w:b/>
        </w:rPr>
        <w:t>Target Population</w:t>
      </w:r>
      <w:r w:rsidR="00C65CB8">
        <w:rPr>
          <w:rFonts w:ascii="Arial Narrow" w:hAnsi="Arial Narrow"/>
          <w:bCs/>
        </w:rPr>
        <w:t xml:space="preserve">: </w:t>
      </w:r>
      <w:r w:rsidR="00C65CB8">
        <w:rPr>
          <w:rFonts w:ascii="Arial Narrow" w:eastAsia="Arial Narrow" w:hAnsi="Arial Narrow" w:cs="Arial Narrow"/>
        </w:rPr>
        <w:t>A young person age 10 and older with any level of concurrent involvement with the child welfare and juvenile justice systems, inclusive of out-of-home placements, probation, Immediate Intervention Programs (IIPs), and voluntary/preventative services (defined as Child in Need of Care (CINC) cases that are open for services such as Family Preservation, Family First, and Family Services).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3"/>
        <w:gridCol w:w="7117"/>
      </w:tblGrid>
      <w:tr w:rsidR="00931112" w:rsidRPr="00B844B6" w14:paraId="1676ADEC" w14:textId="77777777" w:rsidTr="00D00266">
        <w:tc>
          <w:tcPr>
            <w:tcW w:w="1513" w:type="dxa"/>
          </w:tcPr>
          <w:p w14:paraId="35357015" w14:textId="77777777" w:rsidR="00931112" w:rsidRPr="00B844B6" w:rsidRDefault="00931112" w:rsidP="00D00266">
            <w:pPr>
              <w:rPr>
                <w:rFonts w:ascii="Arial Narrow" w:hAnsi="Arial Narrow"/>
                <w:b/>
              </w:rPr>
            </w:pPr>
            <w:r w:rsidRPr="00B844B6">
              <w:rPr>
                <w:rFonts w:ascii="Arial Narrow" w:hAnsi="Arial Narrow"/>
                <w:b/>
              </w:rPr>
              <w:t>Time</w:t>
            </w:r>
          </w:p>
        </w:tc>
        <w:tc>
          <w:tcPr>
            <w:tcW w:w="7117" w:type="dxa"/>
          </w:tcPr>
          <w:p w14:paraId="5E199504" w14:textId="77777777" w:rsidR="00931112" w:rsidRPr="00B844B6" w:rsidRDefault="00931112" w:rsidP="00D00266">
            <w:pPr>
              <w:rPr>
                <w:rFonts w:ascii="Arial Narrow" w:hAnsi="Arial Narrow"/>
                <w:b/>
              </w:rPr>
            </w:pPr>
            <w:r w:rsidRPr="00B844B6">
              <w:rPr>
                <w:rFonts w:ascii="Arial Narrow" w:hAnsi="Arial Narrow"/>
                <w:b/>
              </w:rPr>
              <w:t>Session</w:t>
            </w:r>
          </w:p>
        </w:tc>
      </w:tr>
      <w:tr w:rsidR="00931112" w:rsidRPr="00B844B6" w14:paraId="101CDE6A" w14:textId="77777777" w:rsidTr="00D00266">
        <w:tc>
          <w:tcPr>
            <w:tcW w:w="1513" w:type="dxa"/>
          </w:tcPr>
          <w:p w14:paraId="61FAE6B0" w14:textId="77777777" w:rsidR="00931112" w:rsidRPr="00B844B6" w:rsidRDefault="00931112" w:rsidP="00D002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11:00 am</w:t>
            </w:r>
          </w:p>
        </w:tc>
        <w:tc>
          <w:tcPr>
            <w:tcW w:w="7117" w:type="dxa"/>
          </w:tcPr>
          <w:p w14:paraId="7170D15D" w14:textId="77777777" w:rsidR="00931112" w:rsidRPr="00B12DF6" w:rsidRDefault="00931112" w:rsidP="00D00266">
            <w:pPr>
              <w:rPr>
                <w:rFonts w:ascii="Arial Narrow" w:hAnsi="Arial Narrow"/>
                <w:b/>
              </w:rPr>
            </w:pPr>
            <w:r w:rsidRPr="005047B9">
              <w:rPr>
                <w:rFonts w:ascii="Arial Narrow" w:hAnsi="Arial Narrow"/>
                <w:b/>
              </w:rPr>
              <w:t>Welcome and Introductions</w:t>
            </w:r>
          </w:p>
        </w:tc>
      </w:tr>
      <w:tr w:rsidR="00931112" w:rsidRPr="00B844B6" w14:paraId="3F7720AA" w14:textId="77777777" w:rsidTr="00D00266">
        <w:tc>
          <w:tcPr>
            <w:tcW w:w="1513" w:type="dxa"/>
          </w:tcPr>
          <w:p w14:paraId="3E8D4546" w14:textId="77777777" w:rsidR="00931112" w:rsidRDefault="00931112" w:rsidP="00D002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11:05 am</w:t>
            </w:r>
          </w:p>
        </w:tc>
        <w:tc>
          <w:tcPr>
            <w:tcW w:w="7117" w:type="dxa"/>
          </w:tcPr>
          <w:p w14:paraId="4CA7742F" w14:textId="7706C806" w:rsidR="00931112" w:rsidRDefault="00931112" w:rsidP="00D002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Review Purpose</w:t>
            </w:r>
            <w:r w:rsidR="007A6608">
              <w:rPr>
                <w:rFonts w:ascii="Arial Narrow" w:hAnsi="Arial Narrow"/>
                <w:b/>
              </w:rPr>
              <w:t xml:space="preserve"> and Workgroup Tasks</w:t>
            </w:r>
          </w:p>
          <w:p w14:paraId="40D3D3A0" w14:textId="77777777" w:rsidR="007A6608" w:rsidRDefault="007A6608" w:rsidP="007A6608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Determine prevention target population(s)</w:t>
            </w:r>
          </w:p>
          <w:p w14:paraId="196A7A98" w14:textId="77777777" w:rsidR="007A6608" w:rsidRDefault="007A6608" w:rsidP="007A6608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Obtain data on population(s)</w:t>
            </w:r>
          </w:p>
          <w:p w14:paraId="24EDC80D" w14:textId="77777777" w:rsidR="007A6608" w:rsidRDefault="007A6608" w:rsidP="007A6608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Develop focus within population(s) based on data and other information</w:t>
            </w:r>
          </w:p>
          <w:p w14:paraId="5120625A" w14:textId="77777777" w:rsidR="007A6608" w:rsidRDefault="007A6608" w:rsidP="007A6608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Develop measurable goals for each population</w:t>
            </w:r>
          </w:p>
          <w:p w14:paraId="4F20FC2D" w14:textId="626A0969" w:rsidR="00931112" w:rsidRPr="007A6608" w:rsidRDefault="007A6608" w:rsidP="007A6608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b/>
              </w:rPr>
            </w:pPr>
            <w:r w:rsidRPr="007A6608">
              <w:rPr>
                <w:rFonts w:ascii="Arial Narrow" w:hAnsi="Arial Narrow"/>
                <w:bCs/>
              </w:rPr>
              <w:t>Develop strategies to attain goals</w:t>
            </w:r>
          </w:p>
        </w:tc>
      </w:tr>
      <w:tr w:rsidR="00931112" w:rsidRPr="00B844B6" w14:paraId="46A09F8B" w14:textId="77777777" w:rsidTr="00D00266">
        <w:tc>
          <w:tcPr>
            <w:tcW w:w="1513" w:type="dxa"/>
          </w:tcPr>
          <w:p w14:paraId="582CFD30" w14:textId="391014F6" w:rsidR="00931112" w:rsidRDefault="00931112" w:rsidP="00D002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11:</w:t>
            </w:r>
            <w:r w:rsidR="007A6608">
              <w:rPr>
                <w:rFonts w:ascii="Arial Narrow" w:hAnsi="Arial Narrow"/>
              </w:rPr>
              <w:t>10</w:t>
            </w:r>
            <w:r>
              <w:rPr>
                <w:rFonts w:ascii="Arial Narrow" w:hAnsi="Arial Narrow"/>
              </w:rPr>
              <w:t xml:space="preserve"> am</w:t>
            </w:r>
          </w:p>
        </w:tc>
        <w:tc>
          <w:tcPr>
            <w:tcW w:w="7117" w:type="dxa"/>
          </w:tcPr>
          <w:p w14:paraId="50F9F5B3" w14:textId="26C172E6" w:rsidR="00931112" w:rsidRDefault="007A6608" w:rsidP="00D002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Open Discussion</w:t>
            </w:r>
          </w:p>
          <w:p w14:paraId="44A3517C" w14:textId="77777777" w:rsidR="00DD6154" w:rsidRDefault="007A6608" w:rsidP="00DD6154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Challenges facing the work</w:t>
            </w:r>
          </w:p>
          <w:p w14:paraId="2053B703" w14:textId="22FFEE2D" w:rsidR="007A6608" w:rsidRPr="00DD6154" w:rsidRDefault="007A6608" w:rsidP="00DD6154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Opportunities for the work</w:t>
            </w:r>
          </w:p>
        </w:tc>
      </w:tr>
      <w:tr w:rsidR="00931112" w:rsidRPr="00B844B6" w14:paraId="2947BFA4" w14:textId="77777777" w:rsidTr="00D00266">
        <w:tc>
          <w:tcPr>
            <w:tcW w:w="1513" w:type="dxa"/>
          </w:tcPr>
          <w:p w14:paraId="15ED5B3D" w14:textId="0782FF63" w:rsidR="00931112" w:rsidRDefault="00931112" w:rsidP="00D002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11:35 am</w:t>
            </w:r>
          </w:p>
        </w:tc>
        <w:tc>
          <w:tcPr>
            <w:tcW w:w="7117" w:type="dxa"/>
          </w:tcPr>
          <w:p w14:paraId="4DD1F060" w14:textId="77777777" w:rsidR="00931112" w:rsidRDefault="00931112" w:rsidP="00D002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Goal-setting and Timeline</w:t>
            </w:r>
          </w:p>
          <w:p w14:paraId="09FF7C14" w14:textId="45F48E7C" w:rsidR="00931112" w:rsidRPr="00976C5C" w:rsidRDefault="008E4DEE" w:rsidP="00D00266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What needs to occur and when to achieve each task?</w:t>
            </w:r>
          </w:p>
        </w:tc>
      </w:tr>
      <w:tr w:rsidR="007A6608" w:rsidRPr="00B844B6" w14:paraId="5E1A6C32" w14:textId="77777777" w:rsidTr="00D00266">
        <w:tc>
          <w:tcPr>
            <w:tcW w:w="1513" w:type="dxa"/>
          </w:tcPr>
          <w:p w14:paraId="2F394AC6" w14:textId="18DA9E4C" w:rsidR="007A6608" w:rsidRDefault="007A6608" w:rsidP="00D002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11:45 am</w:t>
            </w:r>
          </w:p>
        </w:tc>
        <w:tc>
          <w:tcPr>
            <w:tcW w:w="7117" w:type="dxa"/>
          </w:tcPr>
          <w:p w14:paraId="2905ECD6" w14:textId="0D5ACE98" w:rsidR="007A6608" w:rsidRDefault="007A6608" w:rsidP="00D002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Begin Discussing Target Population</w:t>
            </w:r>
            <w:r w:rsidR="0044196C">
              <w:rPr>
                <w:rFonts w:ascii="Arial Narrow" w:hAnsi="Arial Narrow"/>
                <w:b/>
              </w:rPr>
              <w:t xml:space="preserve"> Options</w:t>
            </w:r>
          </w:p>
          <w:p w14:paraId="317309D5" w14:textId="3D2D05FE" w:rsidR="007A6608" w:rsidRPr="007A6608" w:rsidRDefault="007A6608" w:rsidP="007A6608">
            <w:pPr>
              <w:pStyle w:val="CommentText"/>
              <w:numPr>
                <w:ilvl w:val="0"/>
                <w:numId w:val="19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Style w:val="CommentReference"/>
              </w:rPr>
              <w:t/>
            </w:r>
            <w:r w:rsidRPr="007A6608">
              <w:rPr>
                <w:rFonts w:ascii="Arial Narrow" w:hAnsi="Arial Narrow"/>
                <w:sz w:val="22"/>
                <w:szCs w:val="22"/>
              </w:rPr>
              <w:t>CINC Runaways</w:t>
            </w:r>
            <w:r>
              <w:rPr>
                <w:rFonts w:ascii="Arial Narrow" w:hAnsi="Arial Narrow"/>
                <w:sz w:val="22"/>
                <w:szCs w:val="22"/>
              </w:rPr>
              <w:t xml:space="preserve"> - </w:t>
            </w:r>
            <w:r w:rsidRPr="007A6608">
              <w:rPr>
                <w:rFonts w:ascii="Arial Narrow" w:hAnsi="Arial Narrow"/>
                <w:sz w:val="22"/>
                <w:szCs w:val="22"/>
              </w:rPr>
              <w:t>a young person 10 and older who is referred to law enforcement for running away from their home or placement</w:t>
            </w:r>
          </w:p>
          <w:p w14:paraId="254D0CFE" w14:textId="703E0C58" w:rsidR="007A6608" w:rsidRPr="007A6608" w:rsidRDefault="007A6608" w:rsidP="007A6608">
            <w:pPr>
              <w:pStyle w:val="CommentText"/>
              <w:numPr>
                <w:ilvl w:val="0"/>
                <w:numId w:val="19"/>
              </w:numPr>
              <w:rPr>
                <w:rFonts w:ascii="Arial Narrow" w:hAnsi="Arial Narrow"/>
                <w:sz w:val="22"/>
                <w:szCs w:val="22"/>
              </w:rPr>
            </w:pPr>
            <w:r w:rsidRPr="007A6608">
              <w:rPr>
                <w:rFonts w:ascii="Arial Narrow" w:hAnsi="Arial Narrow"/>
                <w:sz w:val="22"/>
                <w:szCs w:val="22"/>
              </w:rPr>
              <w:t xml:space="preserve">Placement Changes </w:t>
            </w:r>
            <w:r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Pr="007A6608">
              <w:rPr>
                <w:rFonts w:ascii="Arial Narrow" w:hAnsi="Arial Narrow"/>
                <w:sz w:val="22"/>
                <w:szCs w:val="22"/>
              </w:rPr>
              <w:t>those ages 10 and older in foster care who experience a certain level of placement instability or a certain number of placement changes</w:t>
            </w:r>
          </w:p>
          <w:p w14:paraId="17F8333C" w14:textId="0CB40A93" w:rsidR="007A6608" w:rsidRPr="007A6608" w:rsidRDefault="007A6608" w:rsidP="007A6608">
            <w:pPr>
              <w:pStyle w:val="CommentText"/>
              <w:numPr>
                <w:ilvl w:val="0"/>
                <w:numId w:val="19"/>
              </w:numPr>
              <w:rPr>
                <w:rFonts w:ascii="Arial Narrow" w:hAnsi="Arial Narrow"/>
                <w:sz w:val="22"/>
                <w:szCs w:val="22"/>
              </w:rPr>
            </w:pPr>
            <w:r w:rsidRPr="007A6608">
              <w:rPr>
                <w:rFonts w:ascii="Arial Narrow" w:hAnsi="Arial Narrow"/>
                <w:sz w:val="22"/>
                <w:szCs w:val="22"/>
              </w:rPr>
              <w:t xml:space="preserve">Release Home </w:t>
            </w:r>
            <w:r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Pr="007A6608">
              <w:rPr>
                <w:rFonts w:ascii="Arial Narrow" w:hAnsi="Arial Narrow"/>
                <w:sz w:val="22"/>
                <w:szCs w:val="22"/>
              </w:rPr>
              <w:t>youth who are referred to Juvenile Intake and Assessment for delinquent behavior and whose parents are unwilling or unable to take that young person back into their home</w:t>
            </w:r>
          </w:p>
          <w:p w14:paraId="27D238CD" w14:textId="712BCB75" w:rsidR="007A6608" w:rsidRPr="007A6608" w:rsidRDefault="007A6608" w:rsidP="007A6608">
            <w:pPr>
              <w:pStyle w:val="CommentText"/>
              <w:numPr>
                <w:ilvl w:val="0"/>
                <w:numId w:val="19"/>
              </w:numPr>
              <w:rPr>
                <w:rFonts w:ascii="Arial Narrow" w:hAnsi="Arial Narrow"/>
                <w:sz w:val="22"/>
                <w:szCs w:val="22"/>
              </w:rPr>
            </w:pPr>
            <w:r w:rsidRPr="007A6608">
              <w:rPr>
                <w:rFonts w:ascii="Arial Narrow" w:hAnsi="Arial Narrow"/>
                <w:sz w:val="22"/>
                <w:szCs w:val="22"/>
              </w:rPr>
              <w:t xml:space="preserve">NTA Challenges </w:t>
            </w:r>
            <w:r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Pr="007A6608">
              <w:rPr>
                <w:rFonts w:ascii="Arial Narrow" w:hAnsi="Arial Narrow"/>
                <w:sz w:val="22"/>
                <w:szCs w:val="22"/>
              </w:rPr>
              <w:t>youth who fail to uphold a Notice to Appear</w:t>
            </w:r>
          </w:p>
          <w:p w14:paraId="77120598" w14:textId="77777777" w:rsidR="007A6608" w:rsidRPr="0044196C" w:rsidRDefault="007A6608" w:rsidP="007A6608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bCs/>
              </w:rPr>
            </w:pPr>
            <w:r w:rsidRPr="007A6608">
              <w:rPr>
                <w:rFonts w:ascii="Arial Narrow" w:hAnsi="Arial Narrow"/>
                <w:sz w:val="22"/>
                <w:szCs w:val="22"/>
              </w:rPr>
              <w:t>Education (</w:t>
            </w:r>
            <w:r w:rsidR="0044196C">
              <w:rPr>
                <w:rFonts w:ascii="Arial Narrow" w:hAnsi="Arial Narrow"/>
                <w:sz w:val="22"/>
                <w:szCs w:val="22"/>
              </w:rPr>
              <w:t>TBD: could target a component of the system or a population of young people)</w:t>
            </w:r>
          </w:p>
          <w:p w14:paraId="43F66200" w14:textId="6E19BBA3" w:rsidR="0044196C" w:rsidRPr="007A6608" w:rsidRDefault="0044196C" w:rsidP="007A6608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Other suggestions</w:t>
            </w:r>
          </w:p>
        </w:tc>
      </w:tr>
      <w:tr w:rsidR="00931112" w:rsidRPr="00B844B6" w14:paraId="27D363F2" w14:textId="77777777" w:rsidTr="00D00266">
        <w:tc>
          <w:tcPr>
            <w:tcW w:w="1513" w:type="dxa"/>
          </w:tcPr>
          <w:p w14:paraId="3B375C3A" w14:textId="77B3F9D4" w:rsidR="00931112" w:rsidRDefault="00931112" w:rsidP="00D002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11:5</w:t>
            </w:r>
            <w:r w:rsidR="0044196C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 xml:space="preserve"> am</w:t>
            </w:r>
          </w:p>
        </w:tc>
        <w:tc>
          <w:tcPr>
            <w:tcW w:w="7117" w:type="dxa"/>
          </w:tcPr>
          <w:p w14:paraId="55DA03DF" w14:textId="73FB8114" w:rsidR="00931112" w:rsidRDefault="0044196C" w:rsidP="00D002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Wrap-up &amp; Next Steps</w:t>
            </w:r>
          </w:p>
        </w:tc>
      </w:tr>
    </w:tbl>
    <w:p w14:paraId="2166CC7F" w14:textId="77777777" w:rsidR="00B12DF6" w:rsidRPr="002667E5" w:rsidRDefault="00B12DF6" w:rsidP="0055663C">
      <w:pPr>
        <w:rPr>
          <w:rFonts w:ascii="Arial Narrow" w:hAnsi="Arial Narrow"/>
          <w:bCs/>
        </w:rPr>
      </w:pPr>
    </w:p>
    <w:sectPr w:rsidR="00B12DF6" w:rsidRPr="002667E5" w:rsidSect="002365E5">
      <w:headerReference w:type="default" r:id="rId7"/>
      <w:headerReference w:type="first" r:id="rId8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139EB" w14:textId="77777777" w:rsidR="00857C11" w:rsidRDefault="00857C11" w:rsidP="00B844B6">
      <w:pPr>
        <w:spacing w:after="0"/>
      </w:pPr>
      <w:r>
        <w:separator/>
      </w:r>
    </w:p>
  </w:endnote>
  <w:endnote w:type="continuationSeparator" w:id="0">
    <w:p w14:paraId="77AA1588" w14:textId="77777777" w:rsidR="00857C11" w:rsidRDefault="00857C11" w:rsidP="00B844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5B082" w14:textId="77777777" w:rsidR="00857C11" w:rsidRDefault="00857C11" w:rsidP="00B844B6">
      <w:pPr>
        <w:spacing w:after="0"/>
      </w:pPr>
      <w:r>
        <w:separator/>
      </w:r>
    </w:p>
  </w:footnote>
  <w:footnote w:type="continuationSeparator" w:id="0">
    <w:p w14:paraId="5627CE55" w14:textId="77777777" w:rsidR="00857C11" w:rsidRDefault="00857C11" w:rsidP="00B844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B2768" w14:textId="1D7141F4" w:rsidR="00D00266" w:rsidRDefault="00D00266" w:rsidP="00B844B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F29B3" w14:textId="3995772F" w:rsidR="00D00266" w:rsidRDefault="00D00266" w:rsidP="002365E5">
    <w:pPr>
      <w:pStyle w:val="Header"/>
      <w:jc w:val="center"/>
    </w:pPr>
    <w:r w:rsidRPr="00CA1EC3">
      <w:rPr>
        <w:noProof/>
        <w:lang w:eastAsia="en-US"/>
      </w:rPr>
      <w:drawing>
        <wp:inline distT="0" distB="0" distL="0" distR="0" wp14:anchorId="360A0C0F" wp14:editId="3A7D67F4">
          <wp:extent cx="5478145" cy="1363345"/>
          <wp:effectExtent l="0" t="0" r="0" b="0"/>
          <wp:docPr id="1" name="Picture 3" descr="Description: CYPM CJJR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CYPM CJJR 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8145" cy="1363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B1E26"/>
    <w:multiLevelType w:val="hybridMultilevel"/>
    <w:tmpl w:val="A95CC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450A6"/>
    <w:multiLevelType w:val="hybridMultilevel"/>
    <w:tmpl w:val="792898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91671"/>
    <w:multiLevelType w:val="hybridMultilevel"/>
    <w:tmpl w:val="3F564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05BDE"/>
    <w:multiLevelType w:val="hybridMultilevel"/>
    <w:tmpl w:val="277C1EF6"/>
    <w:lvl w:ilvl="0" w:tplc="04090005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" w15:restartNumberingAfterBreak="0">
    <w:nsid w:val="08845E44"/>
    <w:multiLevelType w:val="hybridMultilevel"/>
    <w:tmpl w:val="32F68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40544"/>
    <w:multiLevelType w:val="hybridMultilevel"/>
    <w:tmpl w:val="7586F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B1426"/>
    <w:multiLevelType w:val="hybridMultilevel"/>
    <w:tmpl w:val="49BC2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E62AB"/>
    <w:multiLevelType w:val="hybridMultilevel"/>
    <w:tmpl w:val="2B188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843AB"/>
    <w:multiLevelType w:val="hybridMultilevel"/>
    <w:tmpl w:val="67907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47A9D"/>
    <w:multiLevelType w:val="hybridMultilevel"/>
    <w:tmpl w:val="A4141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E6F0F"/>
    <w:multiLevelType w:val="hybridMultilevel"/>
    <w:tmpl w:val="C7AC89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35C03"/>
    <w:multiLevelType w:val="hybridMultilevel"/>
    <w:tmpl w:val="75ACE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867FB"/>
    <w:multiLevelType w:val="hybridMultilevel"/>
    <w:tmpl w:val="A3625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86085"/>
    <w:multiLevelType w:val="hybridMultilevel"/>
    <w:tmpl w:val="437C3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77B5A"/>
    <w:multiLevelType w:val="hybridMultilevel"/>
    <w:tmpl w:val="DC7616A8"/>
    <w:lvl w:ilvl="0" w:tplc="D772D4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8669F"/>
    <w:multiLevelType w:val="hybridMultilevel"/>
    <w:tmpl w:val="723AB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85039"/>
    <w:multiLevelType w:val="hybridMultilevel"/>
    <w:tmpl w:val="E178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D3A2E"/>
    <w:multiLevelType w:val="hybridMultilevel"/>
    <w:tmpl w:val="7F9CE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314C7D"/>
    <w:multiLevelType w:val="hybridMultilevel"/>
    <w:tmpl w:val="4F48E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4D73AF"/>
    <w:multiLevelType w:val="hybridMultilevel"/>
    <w:tmpl w:val="BB203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6855CC"/>
    <w:multiLevelType w:val="hybridMultilevel"/>
    <w:tmpl w:val="8B50DF2C"/>
    <w:lvl w:ilvl="0" w:tplc="D772D4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9C3230"/>
    <w:multiLevelType w:val="hybridMultilevel"/>
    <w:tmpl w:val="0D76B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954E46"/>
    <w:multiLevelType w:val="hybridMultilevel"/>
    <w:tmpl w:val="232A6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803D87"/>
    <w:multiLevelType w:val="hybridMultilevel"/>
    <w:tmpl w:val="BC1279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436AB"/>
    <w:multiLevelType w:val="hybridMultilevel"/>
    <w:tmpl w:val="F766949C"/>
    <w:lvl w:ilvl="0" w:tplc="D772D4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27254"/>
    <w:multiLevelType w:val="hybridMultilevel"/>
    <w:tmpl w:val="C3D8C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18"/>
  </w:num>
  <w:num w:numId="5">
    <w:abstractNumId w:val="9"/>
  </w:num>
  <w:num w:numId="6">
    <w:abstractNumId w:val="10"/>
  </w:num>
  <w:num w:numId="7">
    <w:abstractNumId w:val="3"/>
  </w:num>
  <w:num w:numId="8">
    <w:abstractNumId w:val="17"/>
  </w:num>
  <w:num w:numId="9">
    <w:abstractNumId w:val="11"/>
  </w:num>
  <w:num w:numId="10">
    <w:abstractNumId w:val="1"/>
  </w:num>
  <w:num w:numId="11">
    <w:abstractNumId w:val="19"/>
  </w:num>
  <w:num w:numId="12">
    <w:abstractNumId w:val="2"/>
  </w:num>
  <w:num w:numId="13">
    <w:abstractNumId w:val="5"/>
  </w:num>
  <w:num w:numId="14">
    <w:abstractNumId w:val="8"/>
  </w:num>
  <w:num w:numId="15">
    <w:abstractNumId w:val="23"/>
  </w:num>
  <w:num w:numId="16">
    <w:abstractNumId w:val="22"/>
  </w:num>
  <w:num w:numId="17">
    <w:abstractNumId w:val="7"/>
  </w:num>
  <w:num w:numId="18">
    <w:abstractNumId w:val="4"/>
  </w:num>
  <w:num w:numId="19">
    <w:abstractNumId w:val="13"/>
  </w:num>
  <w:num w:numId="20">
    <w:abstractNumId w:val="12"/>
  </w:num>
  <w:num w:numId="21">
    <w:abstractNumId w:val="25"/>
  </w:num>
  <w:num w:numId="22">
    <w:abstractNumId w:val="0"/>
  </w:num>
  <w:num w:numId="23">
    <w:abstractNumId w:val="24"/>
  </w:num>
  <w:num w:numId="24">
    <w:abstractNumId w:val="20"/>
  </w:num>
  <w:num w:numId="25">
    <w:abstractNumId w:val="1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4B6"/>
    <w:rsid w:val="00024727"/>
    <w:rsid w:val="00024EC7"/>
    <w:rsid w:val="00033F17"/>
    <w:rsid w:val="0006151F"/>
    <w:rsid w:val="00072BAF"/>
    <w:rsid w:val="0009135F"/>
    <w:rsid w:val="00092266"/>
    <w:rsid w:val="000A067B"/>
    <w:rsid w:val="000D6B3D"/>
    <w:rsid w:val="0010181B"/>
    <w:rsid w:val="00151ABB"/>
    <w:rsid w:val="00186E93"/>
    <w:rsid w:val="0019290F"/>
    <w:rsid w:val="001D70F3"/>
    <w:rsid w:val="001F0E87"/>
    <w:rsid w:val="001F33EC"/>
    <w:rsid w:val="001F61FB"/>
    <w:rsid w:val="00210736"/>
    <w:rsid w:val="00211C36"/>
    <w:rsid w:val="002365E5"/>
    <w:rsid w:val="00240ED9"/>
    <w:rsid w:val="002667E5"/>
    <w:rsid w:val="00274433"/>
    <w:rsid w:val="00282027"/>
    <w:rsid w:val="0028702B"/>
    <w:rsid w:val="00293FC2"/>
    <w:rsid w:val="00294A62"/>
    <w:rsid w:val="002A0960"/>
    <w:rsid w:val="002A0F62"/>
    <w:rsid w:val="002A6261"/>
    <w:rsid w:val="002E50EF"/>
    <w:rsid w:val="002F254B"/>
    <w:rsid w:val="00324951"/>
    <w:rsid w:val="003359B8"/>
    <w:rsid w:val="003838DC"/>
    <w:rsid w:val="003D0D09"/>
    <w:rsid w:val="003F1487"/>
    <w:rsid w:val="00407109"/>
    <w:rsid w:val="0044196C"/>
    <w:rsid w:val="00442229"/>
    <w:rsid w:val="004508BE"/>
    <w:rsid w:val="0046658B"/>
    <w:rsid w:val="00485F4B"/>
    <w:rsid w:val="004B17A4"/>
    <w:rsid w:val="004C33F6"/>
    <w:rsid w:val="004D0E9D"/>
    <w:rsid w:val="004D6BD6"/>
    <w:rsid w:val="00503F12"/>
    <w:rsid w:val="005047B9"/>
    <w:rsid w:val="00507AA7"/>
    <w:rsid w:val="00515A66"/>
    <w:rsid w:val="00533C6C"/>
    <w:rsid w:val="005372BD"/>
    <w:rsid w:val="005373B9"/>
    <w:rsid w:val="0055663C"/>
    <w:rsid w:val="0056758C"/>
    <w:rsid w:val="005713AC"/>
    <w:rsid w:val="0059148E"/>
    <w:rsid w:val="005A7650"/>
    <w:rsid w:val="005B45D1"/>
    <w:rsid w:val="005B706D"/>
    <w:rsid w:val="005C1841"/>
    <w:rsid w:val="005D418F"/>
    <w:rsid w:val="0061084F"/>
    <w:rsid w:val="00616259"/>
    <w:rsid w:val="00616AE1"/>
    <w:rsid w:val="006734A2"/>
    <w:rsid w:val="006855D4"/>
    <w:rsid w:val="00691ADE"/>
    <w:rsid w:val="0069414D"/>
    <w:rsid w:val="006C21D6"/>
    <w:rsid w:val="006D5920"/>
    <w:rsid w:val="006D750A"/>
    <w:rsid w:val="00716D4A"/>
    <w:rsid w:val="00721142"/>
    <w:rsid w:val="007245E0"/>
    <w:rsid w:val="0072658F"/>
    <w:rsid w:val="007350A0"/>
    <w:rsid w:val="00741B1B"/>
    <w:rsid w:val="0075003E"/>
    <w:rsid w:val="0075287A"/>
    <w:rsid w:val="00756F99"/>
    <w:rsid w:val="00760516"/>
    <w:rsid w:val="00775028"/>
    <w:rsid w:val="007927BE"/>
    <w:rsid w:val="007A6608"/>
    <w:rsid w:val="007B14DC"/>
    <w:rsid w:val="007B1D16"/>
    <w:rsid w:val="007C0A81"/>
    <w:rsid w:val="007D6311"/>
    <w:rsid w:val="007E0BCC"/>
    <w:rsid w:val="007E1E00"/>
    <w:rsid w:val="008202F0"/>
    <w:rsid w:val="00841042"/>
    <w:rsid w:val="00854364"/>
    <w:rsid w:val="00857C11"/>
    <w:rsid w:val="0087477C"/>
    <w:rsid w:val="008838B4"/>
    <w:rsid w:val="00891A20"/>
    <w:rsid w:val="008D1FD3"/>
    <w:rsid w:val="008E4DEE"/>
    <w:rsid w:val="008F0827"/>
    <w:rsid w:val="0090401D"/>
    <w:rsid w:val="00917B17"/>
    <w:rsid w:val="00931112"/>
    <w:rsid w:val="00931F0C"/>
    <w:rsid w:val="009442D8"/>
    <w:rsid w:val="009515A9"/>
    <w:rsid w:val="009727EF"/>
    <w:rsid w:val="00976C5C"/>
    <w:rsid w:val="00991E62"/>
    <w:rsid w:val="00994576"/>
    <w:rsid w:val="0099534D"/>
    <w:rsid w:val="009A398C"/>
    <w:rsid w:val="009B787E"/>
    <w:rsid w:val="009E252F"/>
    <w:rsid w:val="00A04FEF"/>
    <w:rsid w:val="00A17B2A"/>
    <w:rsid w:val="00A4586A"/>
    <w:rsid w:val="00A8499C"/>
    <w:rsid w:val="00AB5599"/>
    <w:rsid w:val="00AD67B1"/>
    <w:rsid w:val="00AD6CD4"/>
    <w:rsid w:val="00AE322A"/>
    <w:rsid w:val="00B03D02"/>
    <w:rsid w:val="00B10679"/>
    <w:rsid w:val="00B12DF6"/>
    <w:rsid w:val="00B251AC"/>
    <w:rsid w:val="00B54778"/>
    <w:rsid w:val="00B6766B"/>
    <w:rsid w:val="00B844B6"/>
    <w:rsid w:val="00BA7CA2"/>
    <w:rsid w:val="00BC15F7"/>
    <w:rsid w:val="00C63A1F"/>
    <w:rsid w:val="00C650BB"/>
    <w:rsid w:val="00C65CB8"/>
    <w:rsid w:val="00C65E29"/>
    <w:rsid w:val="00C86099"/>
    <w:rsid w:val="00CA2107"/>
    <w:rsid w:val="00CB5414"/>
    <w:rsid w:val="00CC2EF9"/>
    <w:rsid w:val="00CC4544"/>
    <w:rsid w:val="00CF7D34"/>
    <w:rsid w:val="00D00266"/>
    <w:rsid w:val="00D47EB9"/>
    <w:rsid w:val="00D5045F"/>
    <w:rsid w:val="00D748AB"/>
    <w:rsid w:val="00DA70E7"/>
    <w:rsid w:val="00DB7390"/>
    <w:rsid w:val="00DC5544"/>
    <w:rsid w:val="00DD1F81"/>
    <w:rsid w:val="00DD6154"/>
    <w:rsid w:val="00E16ED9"/>
    <w:rsid w:val="00E26F05"/>
    <w:rsid w:val="00E57908"/>
    <w:rsid w:val="00E75EDA"/>
    <w:rsid w:val="00EA0A4A"/>
    <w:rsid w:val="00EB64F6"/>
    <w:rsid w:val="00F20928"/>
    <w:rsid w:val="00F70D9D"/>
    <w:rsid w:val="00F74527"/>
    <w:rsid w:val="00F87DB8"/>
    <w:rsid w:val="00F95F92"/>
    <w:rsid w:val="00FA0758"/>
    <w:rsid w:val="00FC3C04"/>
    <w:rsid w:val="00FC6863"/>
    <w:rsid w:val="00FE2CEB"/>
    <w:rsid w:val="00FE65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FE9A74B"/>
  <w15:docId w15:val="{DBAC7A42-E757-7A4B-AB75-D6802ACC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4B6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4B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844B6"/>
  </w:style>
  <w:style w:type="paragraph" w:styleId="Footer">
    <w:name w:val="footer"/>
    <w:basedOn w:val="Normal"/>
    <w:link w:val="FooterChar"/>
    <w:uiPriority w:val="99"/>
    <w:unhideWhenUsed/>
    <w:rsid w:val="00B844B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844B6"/>
  </w:style>
  <w:style w:type="paragraph" w:styleId="BalloonText">
    <w:name w:val="Balloon Text"/>
    <w:basedOn w:val="Normal"/>
    <w:link w:val="BalloonTextChar"/>
    <w:uiPriority w:val="99"/>
    <w:semiHidden/>
    <w:unhideWhenUsed/>
    <w:rsid w:val="00B844B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844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44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44B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6CD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CD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CD4"/>
    <w:rPr>
      <w:rFonts w:ascii="Cambria" w:eastAsia="MS Mincho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CD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CD4"/>
    <w:rPr>
      <w:rFonts w:ascii="Cambria" w:eastAsia="MS Mincho" w:hAnsi="Cambri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838DC"/>
    <w:pPr>
      <w:spacing w:after="0"/>
    </w:pPr>
    <w:rPr>
      <w:rFonts w:ascii="Cambria" w:eastAsia="MS Mincho" w:hAnsi="Cambria" w:cs="Times New Roman"/>
    </w:rPr>
  </w:style>
  <w:style w:type="character" w:customStyle="1" w:styleId="jtukpc">
    <w:name w:val="jtukpc"/>
    <w:basedOn w:val="DefaultParagraphFont"/>
    <w:rsid w:val="00CB5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Georgetown University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Macon Bowden</dc:creator>
  <cp:keywords/>
  <dc:description/>
  <cp:lastModifiedBy>Alex Miller</cp:lastModifiedBy>
  <cp:revision>3</cp:revision>
  <dcterms:created xsi:type="dcterms:W3CDTF">2020-08-12T15:11:00Z</dcterms:created>
  <dcterms:modified xsi:type="dcterms:W3CDTF">2020-08-12T15:12:00Z</dcterms:modified>
</cp:coreProperties>
</file>